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76D11" w14:textId="77777777" w:rsidR="005E4190" w:rsidRPr="005E4190" w:rsidRDefault="005E4190" w:rsidP="005E4190">
      <w:pPr>
        <w:rPr>
          <w:b/>
          <w:bCs/>
        </w:rPr>
      </w:pPr>
      <w:r w:rsidRPr="005E4190">
        <w:rPr>
          <w:b/>
          <w:bCs/>
        </w:rPr>
        <w:t>Site Visit Tips &amp; What to Expect</w:t>
      </w:r>
    </w:p>
    <w:p w14:paraId="50CFEAB5" w14:textId="77777777" w:rsidR="005E4190" w:rsidRPr="005E4190" w:rsidRDefault="005E4190" w:rsidP="005E4190">
      <w:r w:rsidRPr="005E4190">
        <w:t>A site visit is one of the best ways to experience your wedding destination before making your final decisions. To help make your visit successful, here are a few things to keep in mind.</w:t>
      </w:r>
    </w:p>
    <w:p w14:paraId="655F2560" w14:textId="77777777" w:rsidR="00E74A6B" w:rsidRPr="005E4190" w:rsidRDefault="00E74A6B" w:rsidP="00E74A6B">
      <w:pPr>
        <w:rPr>
          <w:b/>
          <w:bCs/>
        </w:rPr>
      </w:pPr>
      <w:r w:rsidRPr="005E4190">
        <w:rPr>
          <w:b/>
          <w:bCs/>
        </w:rPr>
        <w:t>We Can Help Arrange the Visit</w:t>
      </w:r>
    </w:p>
    <w:p w14:paraId="0E29AE18" w14:textId="77777777" w:rsidR="00E74A6B" w:rsidRPr="005E4190" w:rsidRDefault="00E74A6B" w:rsidP="00E74A6B">
      <w:r w:rsidRPr="005E4190">
        <w:t>Once you've selected travel dates, let us know. We'll work with the resort to request your site visit appointment and provide any additional information you need before you travel.</w:t>
      </w:r>
    </w:p>
    <w:p w14:paraId="70087681" w14:textId="77777777" w:rsidR="00E74A6B" w:rsidRPr="005E4190" w:rsidRDefault="00E74A6B" w:rsidP="00E74A6B">
      <w:r w:rsidRPr="005E4190">
        <w:rPr>
          <w:b/>
          <w:bCs/>
        </w:rPr>
        <w:t>Tip:</w:t>
      </w:r>
      <w:r w:rsidRPr="005E4190">
        <w:t xml:space="preserve"> If you're planning to visit multiple resorts, we recommend limiting yourself to no more than two or three per day. This gives you enough time to explore each property without feeling rushed and allows you to better compare your options afterward.</w:t>
      </w:r>
    </w:p>
    <w:p w14:paraId="536C112C" w14:textId="58507E65" w:rsidR="005E4190" w:rsidRPr="005E4190" w:rsidRDefault="005E4190" w:rsidP="005E4190">
      <w:pPr>
        <w:rPr>
          <w:b/>
          <w:bCs/>
        </w:rPr>
      </w:pPr>
      <w:r w:rsidRPr="005E4190">
        <w:rPr>
          <w:b/>
          <w:bCs/>
        </w:rPr>
        <w:t xml:space="preserve">Schedule Your Visit </w:t>
      </w:r>
      <w:proofErr w:type="gramStart"/>
      <w:r w:rsidRPr="005E4190">
        <w:rPr>
          <w:b/>
          <w:bCs/>
        </w:rPr>
        <w:t>on</w:t>
      </w:r>
      <w:proofErr w:type="gramEnd"/>
      <w:r w:rsidRPr="005E4190">
        <w:rPr>
          <w:b/>
          <w:bCs/>
        </w:rPr>
        <w:t xml:space="preserve"> a Weekday</w:t>
      </w:r>
    </w:p>
    <w:p w14:paraId="73DBA2A4" w14:textId="77777777" w:rsidR="005E4190" w:rsidRPr="005E4190" w:rsidRDefault="005E4190" w:rsidP="005E4190">
      <w:r w:rsidRPr="005E4190">
        <w:t xml:space="preserve">Most resorts only conduct wedding site visits Monday through Friday during normal business hours. Wedding coordinators are typically busy with events </w:t>
      </w:r>
      <w:proofErr w:type="gramStart"/>
      <w:r w:rsidRPr="005E4190">
        <w:t>on</w:t>
      </w:r>
      <w:proofErr w:type="gramEnd"/>
      <w:r w:rsidRPr="005E4190">
        <w:t xml:space="preserve"> weekends, so appointments are rarely available.</w:t>
      </w:r>
    </w:p>
    <w:p w14:paraId="4BFB6FBA" w14:textId="77777777" w:rsidR="005E4190" w:rsidRPr="005E4190" w:rsidRDefault="005E4190" w:rsidP="005E4190">
      <w:pPr>
        <w:rPr>
          <w:b/>
          <w:bCs/>
        </w:rPr>
      </w:pPr>
      <w:r w:rsidRPr="005E4190">
        <w:rPr>
          <w:b/>
          <w:bCs/>
        </w:rPr>
        <w:t>Schedule in Advance</w:t>
      </w:r>
    </w:p>
    <w:p w14:paraId="07FA200B" w14:textId="77777777" w:rsidR="005E4190" w:rsidRPr="005E4190" w:rsidRDefault="005E4190" w:rsidP="005E4190">
      <w:r w:rsidRPr="005E4190">
        <w:t>Please let us know as soon as you begin planning your trip. We will coordinate with the resort's wedding department to request a site visit and introduce you to the wedding team.</w:t>
      </w:r>
    </w:p>
    <w:p w14:paraId="21AC07EF" w14:textId="77777777" w:rsidR="005E4190" w:rsidRPr="005E4190" w:rsidRDefault="005E4190" w:rsidP="005E4190">
      <w:pPr>
        <w:rPr>
          <w:b/>
          <w:bCs/>
        </w:rPr>
      </w:pPr>
      <w:r w:rsidRPr="005E4190">
        <w:rPr>
          <w:b/>
          <w:bCs/>
        </w:rPr>
        <w:t>Site Visits Are Subject to Approval</w:t>
      </w:r>
    </w:p>
    <w:p w14:paraId="5FB92FAB" w14:textId="313CB3AD" w:rsidR="005E4190" w:rsidRPr="005E4190" w:rsidRDefault="005E4190" w:rsidP="005E4190">
      <w:pPr>
        <w:rPr>
          <w:b/>
          <w:bCs/>
        </w:rPr>
      </w:pPr>
      <w:r w:rsidRPr="005E4190">
        <w:t>While most resorts are happy to accommodate site visits, appointments are based on availability and are not guaranteed.</w:t>
      </w:r>
      <w:r>
        <w:t xml:space="preserve"> </w:t>
      </w:r>
      <w:r w:rsidRPr="005E4190">
        <w:rPr>
          <w:b/>
          <w:bCs/>
        </w:rPr>
        <w:t>Do not book your flights prior to receiving site visit confirmation.</w:t>
      </w:r>
    </w:p>
    <w:p w14:paraId="5E6696C6" w14:textId="6497160F" w:rsidR="005E4190" w:rsidRPr="005E4190" w:rsidRDefault="005E4190" w:rsidP="005E4190">
      <w:pPr>
        <w:rPr>
          <w:b/>
          <w:bCs/>
        </w:rPr>
      </w:pPr>
      <w:r w:rsidRPr="005E4190">
        <w:rPr>
          <w:b/>
          <w:bCs/>
        </w:rPr>
        <w:t xml:space="preserve">Stay at the Resort </w:t>
      </w:r>
    </w:p>
    <w:p w14:paraId="20B31A19" w14:textId="77777777" w:rsidR="005E4190" w:rsidRPr="005E4190" w:rsidRDefault="005E4190" w:rsidP="005E4190">
      <w:r w:rsidRPr="005E4190">
        <w:t>You'll get the best feel for the property by staying there overnight rather than visiting for a few hours. Experiencing the rooms, restaurants, beach, pools, and evening atmosphere can help you make a confident decision.</w:t>
      </w:r>
    </w:p>
    <w:p w14:paraId="11FD07B4" w14:textId="77777777" w:rsidR="005E4190" w:rsidRPr="005E4190" w:rsidRDefault="005E4190" w:rsidP="005E4190">
      <w:pPr>
        <w:rPr>
          <w:b/>
          <w:bCs/>
        </w:rPr>
      </w:pPr>
      <w:r w:rsidRPr="005E4190">
        <w:rPr>
          <w:b/>
          <w:bCs/>
        </w:rPr>
        <w:t>Weddings May Be Taking Place</w:t>
      </w:r>
    </w:p>
    <w:p w14:paraId="331D36F8" w14:textId="77777777" w:rsidR="005E4190" w:rsidRPr="005E4190" w:rsidRDefault="005E4190" w:rsidP="005E4190">
      <w:r w:rsidRPr="005E4190">
        <w:t>Keep in mind that weddings often occur during your visit. You may not be able to access every ceremony or reception venue if another couple is using it.</w:t>
      </w:r>
    </w:p>
    <w:p w14:paraId="02D292E0" w14:textId="77777777" w:rsidR="005E4190" w:rsidRPr="005E4190" w:rsidRDefault="005E4190" w:rsidP="005E4190">
      <w:pPr>
        <w:rPr>
          <w:b/>
          <w:bCs/>
        </w:rPr>
      </w:pPr>
      <w:r w:rsidRPr="005E4190">
        <w:rPr>
          <w:b/>
          <w:bCs/>
        </w:rPr>
        <w:t>Bring Your Questions</w:t>
      </w:r>
    </w:p>
    <w:p w14:paraId="6359597D" w14:textId="77777777" w:rsidR="005E4190" w:rsidRPr="005E4190" w:rsidRDefault="005E4190" w:rsidP="005E4190">
      <w:r w:rsidRPr="005E4190">
        <w:t>Consider asking about:</w:t>
      </w:r>
    </w:p>
    <w:p w14:paraId="75CB0081" w14:textId="77777777" w:rsidR="005E4190" w:rsidRPr="005E4190" w:rsidRDefault="005E4190" w:rsidP="005E4190">
      <w:pPr>
        <w:numPr>
          <w:ilvl w:val="0"/>
          <w:numId w:val="1"/>
        </w:numPr>
      </w:pPr>
      <w:r w:rsidRPr="005E4190">
        <w:lastRenderedPageBreak/>
        <w:t xml:space="preserve">Ceremony and reception locations </w:t>
      </w:r>
    </w:p>
    <w:p w14:paraId="07DF3B85" w14:textId="77777777" w:rsidR="005E4190" w:rsidRPr="005E4190" w:rsidRDefault="005E4190" w:rsidP="005E4190">
      <w:pPr>
        <w:numPr>
          <w:ilvl w:val="0"/>
          <w:numId w:val="1"/>
        </w:numPr>
      </w:pPr>
      <w:r w:rsidRPr="005E4190">
        <w:t xml:space="preserve">Backup weather plans </w:t>
      </w:r>
    </w:p>
    <w:p w14:paraId="58E82B92" w14:textId="77777777" w:rsidR="005E4190" w:rsidRPr="005E4190" w:rsidRDefault="005E4190" w:rsidP="005E4190">
      <w:pPr>
        <w:numPr>
          <w:ilvl w:val="0"/>
          <w:numId w:val="1"/>
        </w:numPr>
      </w:pPr>
      <w:r w:rsidRPr="005E4190">
        <w:t xml:space="preserve">Wedding packages and customization options </w:t>
      </w:r>
    </w:p>
    <w:p w14:paraId="5DDC5827" w14:textId="77777777" w:rsidR="005E4190" w:rsidRPr="005E4190" w:rsidRDefault="005E4190" w:rsidP="005E4190">
      <w:pPr>
        <w:numPr>
          <w:ilvl w:val="0"/>
          <w:numId w:val="1"/>
        </w:numPr>
      </w:pPr>
      <w:r w:rsidRPr="005E4190">
        <w:t xml:space="preserve">Private event options </w:t>
      </w:r>
    </w:p>
    <w:p w14:paraId="692EC162" w14:textId="6BF39B44" w:rsidR="005E4190" w:rsidRPr="005E4190" w:rsidRDefault="005E4190" w:rsidP="005E4190">
      <w:pPr>
        <w:numPr>
          <w:ilvl w:val="0"/>
          <w:numId w:val="1"/>
        </w:numPr>
      </w:pPr>
      <w:r w:rsidRPr="005E4190">
        <w:t xml:space="preserve">Vendor policies </w:t>
      </w:r>
    </w:p>
    <w:p w14:paraId="4B1A6375" w14:textId="77777777" w:rsidR="005E4190" w:rsidRPr="005E4190" w:rsidRDefault="005E4190" w:rsidP="005E4190">
      <w:pPr>
        <w:rPr>
          <w:b/>
          <w:bCs/>
        </w:rPr>
      </w:pPr>
      <w:r w:rsidRPr="005E4190">
        <w:rPr>
          <w:b/>
          <w:bCs/>
        </w:rPr>
        <w:t>Meet the Wedding Team</w:t>
      </w:r>
    </w:p>
    <w:p w14:paraId="4E665BAA" w14:textId="77777777" w:rsidR="005E4190" w:rsidRDefault="005E4190" w:rsidP="005E4190">
      <w:r w:rsidRPr="005E4190">
        <w:t>If available, you'll have the opportunity to meet the resort's wedding coordinator. This is a great chance to discuss your vision and ask questions about how weddings are managed on property.</w:t>
      </w:r>
    </w:p>
    <w:p w14:paraId="2B8C019B" w14:textId="77777777" w:rsidR="004739E4" w:rsidRPr="004739E4" w:rsidRDefault="004739E4" w:rsidP="004739E4">
      <w:pPr>
        <w:rPr>
          <w:b/>
          <w:bCs/>
        </w:rPr>
      </w:pPr>
      <w:proofErr w:type="gramStart"/>
      <w:r w:rsidRPr="004739E4">
        <w:rPr>
          <w:b/>
          <w:bCs/>
        </w:rPr>
        <w:t>Get</w:t>
      </w:r>
      <w:proofErr w:type="gramEnd"/>
      <w:r w:rsidRPr="004739E4">
        <w:rPr>
          <w:b/>
          <w:bCs/>
        </w:rPr>
        <w:t xml:space="preserve"> Important Information in Writing</w:t>
      </w:r>
    </w:p>
    <w:p w14:paraId="352670C6" w14:textId="77777777" w:rsidR="004739E4" w:rsidRPr="004739E4" w:rsidRDefault="004739E4" w:rsidP="004739E4">
      <w:r w:rsidRPr="004739E4">
        <w:t xml:space="preserve">If a resort representative makes a promise regarding pricing, complimentary rooms, upgrades, wedding inclusions, venue availability, or any exceptions to standard policies, ask that it be provided in writing. Verbal conversations are helpful, but written confirmation ensures there is no confusion later in the planning process. If possible, copy your HotelMaven advisor on any </w:t>
      </w:r>
      <w:proofErr w:type="gramStart"/>
      <w:r w:rsidRPr="004739E4">
        <w:t>emails</w:t>
      </w:r>
      <w:proofErr w:type="gramEnd"/>
      <w:r w:rsidRPr="004739E4">
        <w:t xml:space="preserve"> so we can help verify the details and ensure everything is reflected correctly when your group is booked.</w:t>
      </w:r>
    </w:p>
    <w:p w14:paraId="7DBF709A" w14:textId="77777777" w:rsidR="005E4190" w:rsidRPr="005E4190" w:rsidRDefault="005E4190" w:rsidP="005E4190">
      <w:pPr>
        <w:rPr>
          <w:b/>
          <w:bCs/>
        </w:rPr>
      </w:pPr>
      <w:r w:rsidRPr="005E4190">
        <w:rPr>
          <w:b/>
          <w:bCs/>
        </w:rPr>
        <w:t>Let Us Know What You Think</w:t>
      </w:r>
    </w:p>
    <w:p w14:paraId="344FBBFB" w14:textId="7D7DB79B" w:rsidR="005E4190" w:rsidRPr="005E4190" w:rsidRDefault="005E4190" w:rsidP="005E4190">
      <w:r w:rsidRPr="005E4190">
        <w:t>After your visit, we'd love to hear your impressions</w:t>
      </w:r>
      <w:r>
        <w:t xml:space="preserve"> and</w:t>
      </w:r>
      <w:r w:rsidRPr="005E4190">
        <w:t xml:space="preserve"> help answer any follow-up questions</w:t>
      </w:r>
      <w:r>
        <w:t>.</w:t>
      </w:r>
    </w:p>
    <w:p w14:paraId="2E4107FF" w14:textId="77777777" w:rsidR="00605314" w:rsidRDefault="00605314"/>
    <w:sectPr w:rsidR="006053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447C8"/>
    <w:multiLevelType w:val="multilevel"/>
    <w:tmpl w:val="F09C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092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90"/>
    <w:rsid w:val="00406D94"/>
    <w:rsid w:val="004739E4"/>
    <w:rsid w:val="005C10E0"/>
    <w:rsid w:val="005D090A"/>
    <w:rsid w:val="005D0BD5"/>
    <w:rsid w:val="005E4190"/>
    <w:rsid w:val="00605314"/>
    <w:rsid w:val="00983FD9"/>
    <w:rsid w:val="00CA240F"/>
    <w:rsid w:val="00E74A6B"/>
    <w:rsid w:val="00F45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2B086"/>
  <w15:chartTrackingRefBased/>
  <w15:docId w15:val="{4258D231-1042-45CD-AB37-ACED58DA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E41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1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1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1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1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1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E41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1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1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190"/>
    <w:rPr>
      <w:rFonts w:eastAsiaTheme="majorEastAsia" w:cstheme="majorBidi"/>
      <w:color w:val="272727" w:themeColor="text1" w:themeTint="D8"/>
    </w:rPr>
  </w:style>
  <w:style w:type="paragraph" w:styleId="Title">
    <w:name w:val="Title"/>
    <w:basedOn w:val="Normal"/>
    <w:next w:val="Normal"/>
    <w:link w:val="TitleChar"/>
    <w:uiPriority w:val="10"/>
    <w:qFormat/>
    <w:rsid w:val="005E4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190"/>
    <w:pPr>
      <w:spacing w:before="160"/>
      <w:jc w:val="center"/>
    </w:pPr>
    <w:rPr>
      <w:i/>
      <w:iCs/>
      <w:color w:val="404040" w:themeColor="text1" w:themeTint="BF"/>
    </w:rPr>
  </w:style>
  <w:style w:type="character" w:customStyle="1" w:styleId="QuoteChar">
    <w:name w:val="Quote Char"/>
    <w:basedOn w:val="DefaultParagraphFont"/>
    <w:link w:val="Quote"/>
    <w:uiPriority w:val="29"/>
    <w:rsid w:val="005E4190"/>
    <w:rPr>
      <w:i/>
      <w:iCs/>
      <w:color w:val="404040" w:themeColor="text1" w:themeTint="BF"/>
    </w:rPr>
  </w:style>
  <w:style w:type="paragraph" w:styleId="ListParagraph">
    <w:name w:val="List Paragraph"/>
    <w:basedOn w:val="Normal"/>
    <w:uiPriority w:val="34"/>
    <w:qFormat/>
    <w:rsid w:val="005E4190"/>
    <w:pPr>
      <w:ind w:left="720"/>
      <w:contextualSpacing/>
    </w:pPr>
  </w:style>
  <w:style w:type="character" w:styleId="IntenseEmphasis">
    <w:name w:val="Intense Emphasis"/>
    <w:basedOn w:val="DefaultParagraphFont"/>
    <w:uiPriority w:val="21"/>
    <w:qFormat/>
    <w:rsid w:val="005E4190"/>
    <w:rPr>
      <w:i/>
      <w:iCs/>
      <w:color w:val="0F4761" w:themeColor="accent1" w:themeShade="BF"/>
    </w:rPr>
  </w:style>
  <w:style w:type="paragraph" w:styleId="IntenseQuote">
    <w:name w:val="Intense Quote"/>
    <w:basedOn w:val="Normal"/>
    <w:next w:val="Normal"/>
    <w:link w:val="IntenseQuoteChar"/>
    <w:uiPriority w:val="30"/>
    <w:qFormat/>
    <w:rsid w:val="005E4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190"/>
    <w:rPr>
      <w:i/>
      <w:iCs/>
      <w:color w:val="0F4761" w:themeColor="accent1" w:themeShade="BF"/>
    </w:rPr>
  </w:style>
  <w:style w:type="character" w:styleId="IntenseReference">
    <w:name w:val="Intense Reference"/>
    <w:basedOn w:val="DefaultParagraphFont"/>
    <w:uiPriority w:val="32"/>
    <w:qFormat/>
    <w:rsid w:val="005E41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419</Words>
  <Characters>2393</Characters>
  <Application>Microsoft Office Word</Application>
  <DocSecurity>0</DocSecurity>
  <Lines>19</Lines>
  <Paragraphs>5</Paragraphs>
  <ScaleCrop>false</ScaleCrop>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Guinn</dc:creator>
  <cp:keywords/>
  <dc:description/>
  <cp:lastModifiedBy>Matt Guinn</cp:lastModifiedBy>
  <cp:revision>3</cp:revision>
  <dcterms:created xsi:type="dcterms:W3CDTF">2026-07-07T15:17:00Z</dcterms:created>
  <dcterms:modified xsi:type="dcterms:W3CDTF">2026-07-07T16:11:00Z</dcterms:modified>
</cp:coreProperties>
</file>